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DA" w:rsidRDefault="00012ADA" w:rsidP="00012AD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Université de Mostaganem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A. MIMI 2017/2018</w:t>
      </w:r>
    </w:p>
    <w:p w:rsidR="00012ADA" w:rsidRDefault="00012ADA" w:rsidP="00012AD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Socle Commun Math et Informatique</w:t>
      </w:r>
    </w:p>
    <w:p w:rsidR="00012ADA" w:rsidRDefault="00012ADA" w:rsidP="00012AD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Matière : Bureautique</w:t>
      </w:r>
    </w:p>
    <w:p w:rsidR="00F350F8" w:rsidRDefault="00F350F8" w:rsidP="00012ADA">
      <w:pPr>
        <w:pStyle w:val="normal0"/>
        <w:rPr>
          <w:sz w:val="18"/>
          <w:szCs w:val="18"/>
        </w:rPr>
      </w:pPr>
    </w:p>
    <w:p w:rsidR="00F350F8" w:rsidRDefault="00F350F8" w:rsidP="00F350F8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TP n°4 : Microsoft Office Word</w:t>
      </w:r>
    </w:p>
    <w:p w:rsidR="00F350F8" w:rsidRDefault="00F350F8" w:rsidP="00F350F8">
      <w:pPr>
        <w:pStyle w:val="normal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Les insertions</w:t>
      </w:r>
    </w:p>
    <w:p w:rsidR="00F350F8" w:rsidRDefault="00F350F8" w:rsidP="00F350F8">
      <w:pPr>
        <w:pStyle w:val="normal0"/>
        <w:rPr>
          <w:bCs/>
          <w:sz w:val="28"/>
          <w:szCs w:val="28"/>
        </w:rPr>
      </w:pPr>
    </w:p>
    <w:p w:rsidR="00F350F8" w:rsidRDefault="00D63ED7" w:rsidP="00D63ED7">
      <w:pPr>
        <w:pStyle w:val="normal0"/>
        <w:rPr>
          <w:bCs/>
          <w:sz w:val="28"/>
          <w:szCs w:val="28"/>
        </w:rPr>
      </w:pPr>
      <w:r>
        <w:rPr>
          <w:bCs/>
          <w:sz w:val="28"/>
          <w:szCs w:val="28"/>
        </w:rPr>
        <w:t>L'objectif de ce TP est d'apprendre à</w:t>
      </w:r>
      <w:r w:rsidR="00F350F8">
        <w:rPr>
          <w:bCs/>
          <w:sz w:val="28"/>
          <w:szCs w:val="28"/>
        </w:rPr>
        <w:t xml:space="preserve"> ajouter différents </w:t>
      </w:r>
      <w:r>
        <w:rPr>
          <w:bCs/>
          <w:sz w:val="28"/>
          <w:szCs w:val="28"/>
        </w:rPr>
        <w:t>types d'</w:t>
      </w:r>
      <w:r w:rsidR="00F350F8">
        <w:rPr>
          <w:bCs/>
          <w:sz w:val="28"/>
          <w:szCs w:val="28"/>
        </w:rPr>
        <w:t xml:space="preserve">éléments </w:t>
      </w:r>
      <w:r>
        <w:rPr>
          <w:bCs/>
          <w:sz w:val="28"/>
          <w:szCs w:val="28"/>
        </w:rPr>
        <w:t xml:space="preserve">à un </w:t>
      </w:r>
      <w:r w:rsidR="00F350F8">
        <w:rPr>
          <w:bCs/>
          <w:sz w:val="28"/>
          <w:szCs w:val="28"/>
        </w:rPr>
        <w:t>document</w:t>
      </w:r>
      <w:r w:rsidR="002B0E3A">
        <w:rPr>
          <w:bCs/>
          <w:sz w:val="28"/>
          <w:szCs w:val="28"/>
        </w:rPr>
        <w:t xml:space="preserve"> W</w:t>
      </w:r>
      <w:r>
        <w:rPr>
          <w:bCs/>
          <w:sz w:val="28"/>
          <w:szCs w:val="28"/>
        </w:rPr>
        <w:t>ord</w:t>
      </w:r>
      <w:r w:rsidR="00F350F8">
        <w:rPr>
          <w:bCs/>
          <w:sz w:val="28"/>
          <w:szCs w:val="28"/>
        </w:rPr>
        <w:t xml:space="preserve"> :</w:t>
      </w:r>
    </w:p>
    <w:p w:rsidR="00F350F8" w:rsidRDefault="00D63ED7" w:rsidP="00F350F8">
      <w:pPr>
        <w:pStyle w:val="normal0"/>
        <w:numPr>
          <w:ilvl w:val="0"/>
          <w:numId w:val="1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</w:t>
      </w:r>
      <w:r w:rsidR="00F350F8">
        <w:rPr>
          <w:bCs/>
          <w:sz w:val="28"/>
          <w:szCs w:val="28"/>
        </w:rPr>
        <w:t>es tableaux</w:t>
      </w:r>
    </w:p>
    <w:p w:rsidR="00F350F8" w:rsidRDefault="00D63ED7" w:rsidP="00F350F8">
      <w:pPr>
        <w:pStyle w:val="normal0"/>
        <w:numPr>
          <w:ilvl w:val="0"/>
          <w:numId w:val="1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</w:t>
      </w:r>
      <w:r w:rsidR="00F350F8">
        <w:rPr>
          <w:bCs/>
          <w:sz w:val="28"/>
          <w:szCs w:val="28"/>
        </w:rPr>
        <w:t>es formes</w:t>
      </w:r>
    </w:p>
    <w:p w:rsidR="00F350F8" w:rsidRDefault="00D63ED7" w:rsidP="00F350F8">
      <w:pPr>
        <w:pStyle w:val="normal0"/>
        <w:numPr>
          <w:ilvl w:val="0"/>
          <w:numId w:val="1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</w:t>
      </w:r>
      <w:r w:rsidR="00F350F8">
        <w:rPr>
          <w:bCs/>
          <w:sz w:val="28"/>
          <w:szCs w:val="28"/>
        </w:rPr>
        <w:t>es images</w:t>
      </w:r>
    </w:p>
    <w:p w:rsidR="00D63ED7" w:rsidRDefault="00D63ED7" w:rsidP="00D63ED7">
      <w:pPr>
        <w:pStyle w:val="normal0"/>
        <w:numPr>
          <w:ilvl w:val="0"/>
          <w:numId w:val="1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Des références </w:t>
      </w:r>
    </w:p>
    <w:p w:rsidR="00D63ED7" w:rsidRDefault="00D63ED7" w:rsidP="00D63ED7">
      <w:pPr>
        <w:pStyle w:val="normal0"/>
        <w:rPr>
          <w:bCs/>
          <w:sz w:val="28"/>
          <w:szCs w:val="28"/>
        </w:rPr>
      </w:pPr>
      <w:r>
        <w:rPr>
          <w:bCs/>
          <w:sz w:val="28"/>
          <w:szCs w:val="28"/>
        </w:rPr>
        <w:t>Ainsi que de savoir les mettre en forme.</w:t>
      </w:r>
    </w:p>
    <w:p w:rsidR="00D63ED7" w:rsidRDefault="00D63ED7" w:rsidP="00D63ED7">
      <w:pPr>
        <w:pStyle w:val="normal0"/>
        <w:rPr>
          <w:bCs/>
          <w:sz w:val="28"/>
          <w:szCs w:val="28"/>
        </w:rPr>
      </w:pPr>
    </w:p>
    <w:p w:rsidR="00D63ED7" w:rsidRPr="00D63ED7" w:rsidRDefault="00D63ED7" w:rsidP="00D63ED7">
      <w:pPr>
        <w:pStyle w:val="normal0"/>
        <w:spacing w:after="240"/>
        <w:rPr>
          <w:b/>
          <w:sz w:val="28"/>
          <w:szCs w:val="28"/>
        </w:rPr>
      </w:pPr>
      <w:r w:rsidRPr="00D63ED7">
        <w:rPr>
          <w:b/>
          <w:sz w:val="28"/>
          <w:szCs w:val="28"/>
        </w:rPr>
        <w:t xml:space="preserve">Exercice </w:t>
      </w:r>
    </w:p>
    <w:p w:rsidR="00D63ED7" w:rsidRPr="00D63ED7" w:rsidRDefault="00D63ED7" w:rsidP="00D63ED7">
      <w:pPr>
        <w:pStyle w:val="normal0"/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>Réaliser le document au verso de cette fiche de TP.</w:t>
      </w:r>
    </w:p>
    <w:p w:rsidR="00F350F8" w:rsidRDefault="00F350F8" w:rsidP="00012ADA">
      <w:pPr>
        <w:pStyle w:val="normal0"/>
        <w:rPr>
          <w:sz w:val="18"/>
          <w:szCs w:val="18"/>
        </w:rPr>
      </w:pPr>
    </w:p>
    <w:p w:rsidR="000347C3" w:rsidRDefault="000347C3" w:rsidP="009C7EA5">
      <w:pPr>
        <w:spacing w:after="0"/>
        <w:jc w:val="both"/>
        <w:rPr>
          <w:rFonts w:asciiTheme="minorBidi" w:hAnsiTheme="minorBidi"/>
          <w:smallCaps/>
          <w:sz w:val="20"/>
          <w:szCs w:val="20"/>
        </w:rPr>
      </w:pPr>
    </w:p>
    <w:p w:rsidR="000347C3" w:rsidRDefault="000347C3">
      <w:pPr>
        <w:rPr>
          <w:rFonts w:asciiTheme="minorBidi" w:hAnsiTheme="minorBidi"/>
          <w:smallCaps/>
          <w:sz w:val="20"/>
          <w:szCs w:val="20"/>
        </w:rPr>
      </w:pPr>
      <w:r>
        <w:rPr>
          <w:rFonts w:asciiTheme="minorBidi" w:hAnsiTheme="minorBidi"/>
          <w:smallCaps/>
          <w:sz w:val="20"/>
          <w:szCs w:val="20"/>
        </w:rPr>
        <w:br w:type="page"/>
      </w:r>
    </w:p>
    <w:p w:rsidR="00A73117" w:rsidRDefault="00A73117" w:rsidP="009C7EA5">
      <w:pPr>
        <w:spacing w:after="0"/>
        <w:jc w:val="both"/>
        <w:rPr>
          <w:rFonts w:asciiTheme="minorBidi" w:hAnsiTheme="minorBidi"/>
          <w:smallCaps/>
          <w:sz w:val="20"/>
          <w:szCs w:val="20"/>
        </w:rPr>
      </w:pPr>
    </w:p>
    <w:p w:rsidR="007E183B" w:rsidRPr="009C7EA5" w:rsidRDefault="00A73117" w:rsidP="009C7EA5">
      <w:pPr>
        <w:spacing w:after="0"/>
        <w:jc w:val="both"/>
        <w:rPr>
          <w:rFonts w:asciiTheme="minorBidi" w:hAnsiTheme="minorBidi"/>
          <w:smallCaps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  <w:lang w:eastAsia="fr-FR"/>
        </w:rPr>
        <w:pict>
          <v:group id="_x0000_s1035" style="position:absolute;left:0;text-align:left;margin-left:38.95pt;margin-top:5.35pt;width:447.5pt;height:55.3pt;z-index:251664384" coordorigin="3292,794" coordsize="8950,1106">
            <v:rect id="_x0000_s1031" style="position:absolute;left:3292;top:794;width:7267;height:782" o:regroupid="1" fillcolor="#bfbfbf [2412]" stroked="f">
              <v:textbox style="mso-next-textbox:#_x0000_s1031">
                <w:txbxContent>
                  <w:p w:rsidR="007E183B" w:rsidRPr="00A73117" w:rsidRDefault="007E183B" w:rsidP="007E183B">
                    <w:pPr>
                      <w:jc w:val="both"/>
                      <w:rPr>
                        <w:smallCaps/>
                        <w:sz w:val="36"/>
                        <w:szCs w:val="36"/>
                      </w:rPr>
                    </w:pPr>
                    <w:r w:rsidRPr="00A73117">
                      <w:rPr>
                        <w:smallCaps/>
                        <w:sz w:val="36"/>
                        <w:szCs w:val="36"/>
                      </w:rPr>
                      <w:t xml:space="preserve">Fiche métier </w:t>
                    </w:r>
                  </w:p>
                </w:txbxContent>
              </v:textbox>
            </v:rect>
            <v:rect id="_x0000_s1032" style="position:absolute;left:5257;top:1118;width:6985;height:782" o:regroupid="1" fillcolor="#d8d8d8 [2732]" strokecolor="white [3212]" strokeweight="1.5pt">
              <v:textbox style="mso-next-textbox:#_x0000_s1032">
                <w:txbxContent>
                  <w:p w:rsidR="007E183B" w:rsidRPr="00A73117" w:rsidRDefault="007E183B" w:rsidP="007E183B">
                    <w:pPr>
                      <w:jc w:val="both"/>
                      <w:rPr>
                        <w:smallCaps/>
                        <w:sz w:val="40"/>
                        <w:szCs w:val="40"/>
                      </w:rPr>
                    </w:pPr>
                    <w:r w:rsidRPr="00A73117">
                      <w:rPr>
                        <w:smallCaps/>
                        <w:sz w:val="40"/>
                        <w:szCs w:val="40"/>
                      </w:rPr>
                      <w:t>Administrateur de systèmes d'information</w:t>
                    </w:r>
                  </w:p>
                </w:txbxContent>
              </v:textbox>
            </v:rect>
          </v:group>
        </w:pict>
      </w:r>
    </w:p>
    <w:p w:rsidR="007E183B" w:rsidRPr="009C7EA5" w:rsidRDefault="007E183B" w:rsidP="009C7EA5">
      <w:pPr>
        <w:spacing w:after="0"/>
        <w:jc w:val="both"/>
        <w:rPr>
          <w:rFonts w:asciiTheme="minorBidi" w:hAnsiTheme="minorBidi"/>
          <w:smallCaps/>
          <w:sz w:val="20"/>
          <w:szCs w:val="20"/>
        </w:rPr>
      </w:pPr>
    </w:p>
    <w:p w:rsidR="009C7EA5" w:rsidRDefault="009C7EA5" w:rsidP="009C7EA5">
      <w:pPr>
        <w:spacing w:after="0"/>
        <w:jc w:val="both"/>
        <w:rPr>
          <w:rFonts w:asciiTheme="minorBidi" w:hAnsiTheme="minorBidi"/>
          <w:sz w:val="20"/>
          <w:szCs w:val="20"/>
        </w:rPr>
      </w:pPr>
    </w:p>
    <w:p w:rsidR="00A73117" w:rsidRDefault="00A73117" w:rsidP="009C7EA5">
      <w:pPr>
        <w:spacing w:after="0"/>
        <w:jc w:val="both"/>
        <w:rPr>
          <w:rFonts w:asciiTheme="minorBidi" w:hAnsiTheme="minorBidi"/>
          <w:sz w:val="20"/>
          <w:szCs w:val="20"/>
        </w:rPr>
      </w:pPr>
    </w:p>
    <w:p w:rsidR="00A73117" w:rsidRDefault="00A73117" w:rsidP="009C7EA5">
      <w:pPr>
        <w:spacing w:after="0"/>
        <w:jc w:val="both"/>
        <w:rPr>
          <w:rFonts w:asciiTheme="minorBidi" w:hAnsiTheme="minorBidi"/>
          <w:sz w:val="20"/>
          <w:szCs w:val="20"/>
        </w:rPr>
      </w:pPr>
    </w:p>
    <w:p w:rsidR="00A72970" w:rsidRPr="009C7EA5" w:rsidRDefault="00A72970" w:rsidP="00E02C61">
      <w:pPr>
        <w:spacing w:before="240"/>
        <w:jc w:val="both"/>
        <w:rPr>
          <w:rFonts w:asciiTheme="minorBidi" w:hAnsiTheme="minorBidi"/>
          <w:sz w:val="20"/>
          <w:szCs w:val="20"/>
        </w:rPr>
      </w:pPr>
      <w:r w:rsidRPr="00E02C61">
        <w:rPr>
          <w:rFonts w:asciiTheme="minorBidi" w:hAnsiTheme="minorBidi"/>
          <w:b/>
          <w:bCs/>
          <w:smallCaps/>
          <w:sz w:val="20"/>
          <w:szCs w:val="20"/>
        </w:rPr>
        <w:t>Définition</w:t>
      </w:r>
      <w:r w:rsidR="00E02C61">
        <w:rPr>
          <w:rStyle w:val="Appelnotedebasdep"/>
          <w:rFonts w:asciiTheme="minorBidi" w:hAnsiTheme="minorBidi"/>
          <w:sz w:val="20"/>
          <w:szCs w:val="20"/>
        </w:rPr>
        <w:footnoteReference w:id="2"/>
      </w:r>
    </w:p>
    <w:p w:rsidR="006C7375" w:rsidRPr="009C7EA5" w:rsidRDefault="00302A5A" w:rsidP="00E02C61">
      <w:pPr>
        <w:spacing w:before="240" w:after="0"/>
        <w:jc w:val="both"/>
        <w:rPr>
          <w:rFonts w:asciiTheme="minorBidi" w:hAnsiTheme="minorBidi"/>
          <w:sz w:val="20"/>
          <w:szCs w:val="20"/>
        </w:rPr>
      </w:pPr>
      <w:r w:rsidRPr="009C7EA5">
        <w:rPr>
          <w:rFonts w:asciiTheme="minorBidi" w:hAnsiTheme="minorBidi"/>
          <w:sz w:val="20"/>
          <w:szCs w:val="20"/>
        </w:rPr>
        <w:t>L'administrateur de systèmes d'information est la personne responsable de la disponibilité des informations au sein de son entreprise. Son rôle ne se limite pas à la résolution des problèmes, mais il doit proposer des solutions en adéquation avec les besoins de son client.</w:t>
      </w:r>
    </w:p>
    <w:p w:rsidR="007E183B" w:rsidRPr="00E02C61" w:rsidRDefault="00302A5A" w:rsidP="00E02C61">
      <w:pPr>
        <w:spacing w:before="240"/>
        <w:jc w:val="both"/>
        <w:rPr>
          <w:rFonts w:asciiTheme="minorBidi" w:hAnsiTheme="minorBidi"/>
          <w:b/>
          <w:bCs/>
          <w:smallCaps/>
          <w:sz w:val="20"/>
          <w:szCs w:val="20"/>
        </w:rPr>
      </w:pPr>
      <w:r w:rsidRPr="00E02C61">
        <w:rPr>
          <w:rFonts w:asciiTheme="minorBidi" w:hAnsiTheme="minorBidi"/>
          <w:b/>
          <w:bCs/>
          <w:smallCaps/>
          <w:sz w:val="20"/>
          <w:szCs w:val="20"/>
        </w:rPr>
        <w:t>Mission</w:t>
      </w:r>
    </w:p>
    <w:p w:rsidR="00A72970" w:rsidRPr="009C7EA5" w:rsidRDefault="00A72970" w:rsidP="009C7EA5">
      <w:pPr>
        <w:pStyle w:val="Paragraphedeliste"/>
        <w:numPr>
          <w:ilvl w:val="0"/>
          <w:numId w:val="1"/>
        </w:numPr>
        <w:spacing w:after="0"/>
        <w:jc w:val="both"/>
        <w:rPr>
          <w:rFonts w:asciiTheme="minorBidi" w:hAnsiTheme="minorBidi"/>
          <w:sz w:val="20"/>
          <w:szCs w:val="20"/>
        </w:rPr>
      </w:pPr>
      <w:r w:rsidRPr="009C7EA5">
        <w:rPr>
          <w:rFonts w:asciiTheme="minorBidi" w:hAnsiTheme="minorBidi"/>
          <w:sz w:val="20"/>
          <w:szCs w:val="20"/>
        </w:rPr>
        <w:t xml:space="preserve">Administre et assure le fonctionnement et l'exploitation d'un ou </w:t>
      </w:r>
      <w:r w:rsidRPr="009C7EA5">
        <w:rPr>
          <w:rFonts w:asciiTheme="minorBidi" w:hAnsiTheme="minorBidi"/>
          <w:sz w:val="20"/>
          <w:szCs w:val="20"/>
        </w:rPr>
        <w:t xml:space="preserve">plusieurs éléments matériels ou </w:t>
      </w:r>
      <w:r w:rsidRPr="009C7EA5">
        <w:rPr>
          <w:rFonts w:asciiTheme="minorBidi" w:hAnsiTheme="minorBidi"/>
          <w:sz w:val="20"/>
          <w:szCs w:val="20"/>
        </w:rPr>
        <w:t>logiciels (outils, réseaux, bases de données, messagerie, ...) de l'entreprise ou d'une organisation. Veille la cohérence, à l'accessibilité et à la sécurité des informations.</w:t>
      </w:r>
    </w:p>
    <w:p w:rsidR="00A72970" w:rsidRPr="009C7EA5" w:rsidRDefault="00A72970" w:rsidP="009C7EA5">
      <w:pPr>
        <w:pStyle w:val="Paragraphedeliste"/>
        <w:numPr>
          <w:ilvl w:val="0"/>
          <w:numId w:val="1"/>
        </w:numPr>
        <w:spacing w:after="0"/>
        <w:jc w:val="both"/>
        <w:rPr>
          <w:rFonts w:asciiTheme="minorBidi" w:hAnsiTheme="minorBidi"/>
          <w:smallCaps/>
          <w:sz w:val="20"/>
          <w:szCs w:val="20"/>
        </w:rPr>
      </w:pPr>
      <w:r w:rsidRPr="009C7EA5">
        <w:rPr>
          <w:rFonts w:asciiTheme="minorBidi" w:hAnsiTheme="minorBidi"/>
          <w:sz w:val="20"/>
          <w:szCs w:val="20"/>
        </w:rPr>
        <w:t>Peut coordonner une équipe</w:t>
      </w:r>
      <w:r w:rsidRPr="009C7EA5">
        <w:rPr>
          <w:rFonts w:asciiTheme="minorBidi" w:hAnsiTheme="minorBidi"/>
          <w:smallCaps/>
          <w:sz w:val="20"/>
          <w:szCs w:val="20"/>
        </w:rPr>
        <w:t>.</w:t>
      </w:r>
    </w:p>
    <w:p w:rsidR="00A72970" w:rsidRPr="00E02C61" w:rsidRDefault="00A72970" w:rsidP="00E02C61">
      <w:pPr>
        <w:spacing w:before="240"/>
        <w:jc w:val="both"/>
        <w:rPr>
          <w:rFonts w:asciiTheme="minorBidi" w:hAnsiTheme="minorBidi"/>
          <w:b/>
          <w:bCs/>
          <w:smallCaps/>
          <w:sz w:val="20"/>
          <w:szCs w:val="20"/>
        </w:rPr>
      </w:pPr>
      <w:r w:rsidRPr="00E02C61">
        <w:rPr>
          <w:rFonts w:asciiTheme="minorBidi" w:hAnsiTheme="minorBidi"/>
          <w:b/>
          <w:bCs/>
          <w:smallCaps/>
          <w:sz w:val="20"/>
          <w:szCs w:val="20"/>
        </w:rPr>
        <w:t>Environnements de travail</w:t>
      </w:r>
    </w:p>
    <w:tbl>
      <w:tblPr>
        <w:tblStyle w:val="Grilledutableau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3070"/>
        <w:gridCol w:w="3071"/>
        <w:gridCol w:w="3071"/>
      </w:tblGrid>
      <w:tr w:rsidR="00C36F2A" w:rsidRPr="009C7EA5" w:rsidTr="00D63ED7">
        <w:trPr>
          <w:jc w:val="center"/>
        </w:trPr>
        <w:tc>
          <w:tcPr>
            <w:tcW w:w="3070" w:type="dxa"/>
            <w:shd w:val="clear" w:color="auto" w:fill="BFBFBF" w:themeFill="background1" w:themeFillShade="BF"/>
          </w:tcPr>
          <w:p w:rsidR="00C36F2A" w:rsidRPr="009C7EA5" w:rsidRDefault="00C36F2A" w:rsidP="009C7EA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7EA5">
              <w:rPr>
                <w:rFonts w:asciiTheme="minorBidi" w:hAnsiTheme="minorBidi"/>
                <w:b/>
                <w:bCs/>
                <w:sz w:val="20"/>
                <w:szCs w:val="20"/>
              </w:rPr>
              <w:t>Structures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C36F2A" w:rsidRPr="009C7EA5" w:rsidRDefault="00C36F2A" w:rsidP="009C7EA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7EA5">
              <w:rPr>
                <w:rFonts w:asciiTheme="minorBidi" w:hAnsiTheme="minorBidi"/>
                <w:b/>
                <w:bCs/>
                <w:sz w:val="20"/>
                <w:szCs w:val="20"/>
              </w:rPr>
              <w:t>Secteurs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C36F2A" w:rsidRPr="009C7EA5" w:rsidRDefault="00C36F2A" w:rsidP="009C7EA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7EA5">
              <w:rPr>
                <w:rFonts w:asciiTheme="minorBidi" w:hAnsiTheme="minorBidi"/>
                <w:b/>
                <w:bCs/>
                <w:sz w:val="20"/>
                <w:szCs w:val="20"/>
              </w:rPr>
              <w:t>Conditions</w:t>
            </w:r>
          </w:p>
        </w:tc>
      </w:tr>
      <w:tr w:rsidR="00C36F2A" w:rsidRPr="009C7EA5" w:rsidTr="00D63ED7">
        <w:trPr>
          <w:jc w:val="center"/>
        </w:trPr>
        <w:tc>
          <w:tcPr>
            <w:tcW w:w="3070" w:type="dxa"/>
          </w:tcPr>
          <w:p w:rsidR="00C36F2A" w:rsidRPr="009C7EA5" w:rsidRDefault="00C36F2A" w:rsidP="009C7EA5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284" w:hanging="218"/>
              <w:rPr>
                <w:rFonts w:asciiTheme="minorBidi" w:hAnsiTheme="minorBidi"/>
                <w:sz w:val="20"/>
                <w:szCs w:val="20"/>
              </w:rPr>
            </w:pPr>
            <w:r w:rsidRPr="009C7EA5">
              <w:rPr>
                <w:rFonts w:asciiTheme="minorBidi" w:hAnsiTheme="minorBidi"/>
                <w:sz w:val="20"/>
                <w:szCs w:val="20"/>
              </w:rPr>
              <w:t>Collectivité territoriale</w:t>
            </w:r>
          </w:p>
          <w:p w:rsidR="00C36F2A" w:rsidRPr="009C7EA5" w:rsidRDefault="00C36F2A" w:rsidP="009C7EA5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284" w:hanging="218"/>
              <w:rPr>
                <w:rFonts w:asciiTheme="minorBidi" w:hAnsiTheme="minorBidi"/>
                <w:sz w:val="20"/>
                <w:szCs w:val="20"/>
              </w:rPr>
            </w:pPr>
            <w:r w:rsidRPr="009C7EA5">
              <w:rPr>
                <w:rFonts w:asciiTheme="minorBidi" w:hAnsiTheme="minorBidi"/>
                <w:sz w:val="20"/>
                <w:szCs w:val="20"/>
              </w:rPr>
              <w:t>Entreprise</w:t>
            </w:r>
          </w:p>
          <w:p w:rsidR="00C36F2A" w:rsidRPr="009C7EA5" w:rsidRDefault="00C36F2A" w:rsidP="009C7EA5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284" w:hanging="218"/>
              <w:rPr>
                <w:rFonts w:asciiTheme="minorBidi" w:hAnsiTheme="minorBidi"/>
                <w:sz w:val="20"/>
                <w:szCs w:val="20"/>
              </w:rPr>
            </w:pPr>
            <w:r w:rsidRPr="009C7EA5">
              <w:rPr>
                <w:rFonts w:asciiTheme="minorBidi" w:hAnsiTheme="minorBidi"/>
                <w:sz w:val="20"/>
                <w:szCs w:val="20"/>
              </w:rPr>
              <w:t>Entreprise de Services Numériques - ESN</w:t>
            </w:r>
          </w:p>
          <w:p w:rsidR="00C36F2A" w:rsidRPr="00E02C61" w:rsidRDefault="00C36F2A" w:rsidP="00E02C61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284" w:hanging="218"/>
              <w:rPr>
                <w:rFonts w:asciiTheme="minorBidi" w:hAnsiTheme="minorBidi"/>
                <w:sz w:val="20"/>
                <w:szCs w:val="20"/>
              </w:rPr>
            </w:pPr>
            <w:r w:rsidRPr="009C7EA5">
              <w:rPr>
                <w:rFonts w:asciiTheme="minorBidi" w:hAnsiTheme="minorBidi"/>
                <w:sz w:val="20"/>
                <w:szCs w:val="20"/>
              </w:rPr>
              <w:t>Entreprise publique/établissement public</w:t>
            </w:r>
          </w:p>
        </w:tc>
        <w:tc>
          <w:tcPr>
            <w:tcW w:w="3071" w:type="dxa"/>
          </w:tcPr>
          <w:p w:rsidR="00C36F2A" w:rsidRPr="009C7EA5" w:rsidRDefault="00C36F2A" w:rsidP="009C7EA5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284" w:hanging="218"/>
              <w:rPr>
                <w:rFonts w:asciiTheme="minorBidi" w:hAnsiTheme="minorBidi"/>
                <w:sz w:val="20"/>
                <w:szCs w:val="20"/>
              </w:rPr>
            </w:pPr>
            <w:r w:rsidRPr="009C7EA5">
              <w:rPr>
                <w:rFonts w:asciiTheme="minorBidi" w:hAnsiTheme="minorBidi"/>
                <w:sz w:val="20"/>
                <w:szCs w:val="20"/>
              </w:rPr>
              <w:t>Administration / Services de l'Etat</w:t>
            </w:r>
          </w:p>
          <w:p w:rsidR="00C36F2A" w:rsidRPr="009C7EA5" w:rsidRDefault="00C36F2A" w:rsidP="009C7EA5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284" w:hanging="218"/>
              <w:rPr>
                <w:rFonts w:asciiTheme="minorBidi" w:hAnsiTheme="minorBidi"/>
                <w:sz w:val="20"/>
                <w:szCs w:val="20"/>
              </w:rPr>
            </w:pPr>
            <w:r w:rsidRPr="009C7EA5">
              <w:rPr>
                <w:rFonts w:asciiTheme="minorBidi" w:hAnsiTheme="minorBidi"/>
                <w:sz w:val="20"/>
                <w:szCs w:val="20"/>
              </w:rPr>
              <w:t>Armée</w:t>
            </w:r>
          </w:p>
          <w:p w:rsidR="00C36F2A" w:rsidRPr="009C7EA5" w:rsidRDefault="00C36F2A" w:rsidP="009C7EA5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284" w:hanging="218"/>
              <w:rPr>
                <w:rFonts w:asciiTheme="minorBidi" w:hAnsiTheme="minorBidi"/>
                <w:sz w:val="20"/>
                <w:szCs w:val="20"/>
              </w:rPr>
            </w:pPr>
            <w:r w:rsidRPr="009C7EA5">
              <w:rPr>
                <w:rFonts w:asciiTheme="minorBidi" w:hAnsiTheme="minorBidi"/>
                <w:sz w:val="20"/>
                <w:szCs w:val="20"/>
              </w:rPr>
              <w:t>Informatique et télécommunications</w:t>
            </w:r>
          </w:p>
        </w:tc>
        <w:tc>
          <w:tcPr>
            <w:tcW w:w="3071" w:type="dxa"/>
          </w:tcPr>
          <w:p w:rsidR="00C36F2A" w:rsidRPr="009C7EA5" w:rsidRDefault="00C36F2A" w:rsidP="009C7EA5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284" w:hanging="218"/>
              <w:rPr>
                <w:rFonts w:asciiTheme="minorBidi" w:hAnsiTheme="minorBidi"/>
                <w:sz w:val="20"/>
                <w:szCs w:val="20"/>
              </w:rPr>
            </w:pPr>
            <w:r w:rsidRPr="009C7EA5">
              <w:rPr>
                <w:rFonts w:asciiTheme="minorBidi" w:hAnsiTheme="minorBidi"/>
                <w:sz w:val="20"/>
                <w:szCs w:val="20"/>
              </w:rPr>
              <w:t>peut impliquer un détachement auprès d'autres entreprises</w:t>
            </w:r>
          </w:p>
        </w:tc>
      </w:tr>
    </w:tbl>
    <w:p w:rsidR="00A72970" w:rsidRPr="009C7EA5" w:rsidRDefault="00A72970" w:rsidP="009C7EA5">
      <w:pPr>
        <w:spacing w:after="0"/>
        <w:jc w:val="both"/>
        <w:rPr>
          <w:rFonts w:asciiTheme="minorBidi" w:eastAsia="Times New Roman" w:hAnsiTheme="minorBidi"/>
          <w:b/>
          <w:bCs/>
          <w:smallCaps/>
          <w:color w:val="000002"/>
          <w:sz w:val="20"/>
          <w:szCs w:val="20"/>
          <w:lang w:eastAsia="fr-FR"/>
        </w:rPr>
      </w:pPr>
    </w:p>
    <w:p w:rsidR="00C36F2A" w:rsidRPr="00E02C61" w:rsidRDefault="00302A5A" w:rsidP="00E02C61">
      <w:pPr>
        <w:spacing w:before="240"/>
        <w:jc w:val="both"/>
        <w:rPr>
          <w:rFonts w:asciiTheme="minorBidi" w:hAnsiTheme="minorBidi"/>
          <w:b/>
          <w:bCs/>
          <w:smallCaps/>
          <w:sz w:val="20"/>
          <w:szCs w:val="20"/>
        </w:rPr>
      </w:pPr>
      <w:r w:rsidRPr="00E02C61">
        <w:rPr>
          <w:rFonts w:asciiTheme="minorBidi" w:hAnsiTheme="minorBidi"/>
          <w:b/>
          <w:bCs/>
          <w:smallCaps/>
          <w:sz w:val="20"/>
          <w:szCs w:val="20"/>
        </w:rPr>
        <w:t xml:space="preserve">Compétences </w:t>
      </w:r>
    </w:p>
    <w:tbl>
      <w:tblPr>
        <w:tblStyle w:val="Grilledutableau"/>
        <w:tblW w:w="0" w:type="auto"/>
        <w:jc w:val="center"/>
        <w:tblLook w:val="04A0"/>
      </w:tblPr>
      <w:tblGrid>
        <w:gridCol w:w="4606"/>
        <w:gridCol w:w="4606"/>
      </w:tblGrid>
      <w:tr w:rsidR="00302A5A" w:rsidRPr="009C7EA5" w:rsidTr="00D63ED7">
        <w:trPr>
          <w:jc w:val="center"/>
        </w:trPr>
        <w:tc>
          <w:tcPr>
            <w:tcW w:w="9212" w:type="dxa"/>
            <w:gridSpan w:val="2"/>
            <w:shd w:val="clear" w:color="auto" w:fill="BFBFBF" w:themeFill="background1" w:themeFillShade="BF"/>
          </w:tcPr>
          <w:p w:rsidR="00302A5A" w:rsidRPr="009C7EA5" w:rsidRDefault="009C7EA5" w:rsidP="009C7EA5">
            <w:pPr>
              <w:spacing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00000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b/>
                <w:bCs/>
                <w:color w:val="000002"/>
                <w:sz w:val="20"/>
                <w:szCs w:val="20"/>
                <w:lang w:eastAsia="fr-FR"/>
              </w:rPr>
              <w:t>Compétences de base</w:t>
            </w:r>
          </w:p>
        </w:tc>
      </w:tr>
      <w:tr w:rsidR="00302A5A" w:rsidRPr="009C7EA5" w:rsidTr="00D63ED7">
        <w:trPr>
          <w:jc w:val="center"/>
        </w:trPr>
        <w:tc>
          <w:tcPr>
            <w:tcW w:w="4606" w:type="dxa"/>
            <w:tcBorders>
              <w:top w:val="thinThickLargeGap" w:sz="24" w:space="0" w:color="auto"/>
            </w:tcBorders>
          </w:tcPr>
          <w:p w:rsidR="00302A5A" w:rsidRPr="009C7EA5" w:rsidRDefault="009C7EA5" w:rsidP="009C7EA5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7EA5">
              <w:rPr>
                <w:rFonts w:asciiTheme="minorBidi" w:hAnsiTheme="minorBidi"/>
                <w:sz w:val="20"/>
                <w:szCs w:val="20"/>
              </w:rPr>
              <w:t>Savoir-faire</w:t>
            </w:r>
          </w:p>
        </w:tc>
        <w:tc>
          <w:tcPr>
            <w:tcW w:w="4606" w:type="dxa"/>
            <w:tcBorders>
              <w:top w:val="thinThickLargeGap" w:sz="24" w:space="0" w:color="auto"/>
            </w:tcBorders>
          </w:tcPr>
          <w:p w:rsidR="00302A5A" w:rsidRPr="009C7EA5" w:rsidRDefault="009C7EA5" w:rsidP="009C7EA5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7EA5">
              <w:rPr>
                <w:rFonts w:asciiTheme="minorBidi" w:hAnsiTheme="minorBidi"/>
                <w:sz w:val="20"/>
                <w:szCs w:val="20"/>
              </w:rPr>
              <w:t>Savoir</w:t>
            </w:r>
          </w:p>
        </w:tc>
      </w:tr>
      <w:tr w:rsidR="00302A5A" w:rsidRPr="009C7EA5" w:rsidTr="00D63ED7">
        <w:trPr>
          <w:jc w:val="center"/>
        </w:trPr>
        <w:tc>
          <w:tcPr>
            <w:tcW w:w="4606" w:type="dxa"/>
          </w:tcPr>
          <w:p w:rsidR="009C7EA5" w:rsidRPr="009C7EA5" w:rsidRDefault="009C7EA5" w:rsidP="009C7EA5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284" w:hanging="284"/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  <w:t>Actualiser les systèmes d'information en fonction des évolutions</w:t>
            </w:r>
          </w:p>
          <w:p w:rsidR="009C7EA5" w:rsidRPr="009C7EA5" w:rsidRDefault="009C7EA5" w:rsidP="009C7EA5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284" w:hanging="284"/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  <w:t>Mettre en place les procédures techniques d'exploitation, d'utilisation et de sécurité des équipements informatiques</w:t>
            </w:r>
          </w:p>
          <w:p w:rsidR="009C7EA5" w:rsidRPr="009C7EA5" w:rsidRDefault="009C7EA5" w:rsidP="009C7EA5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284" w:hanging="284"/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  <w:t>Analyser les performances d'un système d'information</w:t>
            </w:r>
          </w:p>
          <w:p w:rsidR="00302A5A" w:rsidRPr="009C7EA5" w:rsidRDefault="009C7EA5" w:rsidP="009C7EA5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284" w:hanging="284"/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  <w:t>Gérer les droits d'accès des utilisateurs</w:t>
            </w:r>
          </w:p>
        </w:tc>
        <w:tc>
          <w:tcPr>
            <w:tcW w:w="4606" w:type="dxa"/>
          </w:tcPr>
          <w:p w:rsidR="009C7EA5" w:rsidRPr="009C7EA5" w:rsidRDefault="009C7EA5" w:rsidP="009C7EA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214" w:hanging="214"/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  <w:t>Métrologie</w:t>
            </w:r>
          </w:p>
          <w:p w:rsidR="009C7EA5" w:rsidRPr="009C7EA5" w:rsidRDefault="009C7EA5" w:rsidP="009C7EA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214" w:hanging="214"/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  <w:t>Algorithmique</w:t>
            </w:r>
          </w:p>
          <w:p w:rsidR="009C7EA5" w:rsidRPr="009C7EA5" w:rsidRDefault="009C7EA5" w:rsidP="009C7EA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214" w:hanging="214"/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  <w:t>Règles d'installation informatiques</w:t>
            </w:r>
          </w:p>
          <w:p w:rsidR="009C7EA5" w:rsidRPr="009C7EA5" w:rsidRDefault="009C7EA5" w:rsidP="009C7EA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214" w:hanging="214"/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  <w:t>Règles de sécurité Informatique et Télécoms</w:t>
            </w:r>
          </w:p>
          <w:p w:rsidR="009C7EA5" w:rsidRPr="009C7EA5" w:rsidRDefault="009C7EA5" w:rsidP="009C7EA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214" w:hanging="214"/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  <w:t>Réglementation sur la protection des données à caractère personnel</w:t>
            </w:r>
          </w:p>
          <w:p w:rsidR="00302A5A" w:rsidRPr="009C7EA5" w:rsidRDefault="009C7EA5" w:rsidP="009C7EA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214" w:hanging="214"/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  <w:t>Protection des données numériques</w:t>
            </w:r>
          </w:p>
        </w:tc>
      </w:tr>
      <w:tr w:rsidR="00302A5A" w:rsidRPr="009C7EA5" w:rsidTr="00D63ED7">
        <w:trPr>
          <w:jc w:val="center"/>
        </w:trPr>
        <w:tc>
          <w:tcPr>
            <w:tcW w:w="9212" w:type="dxa"/>
            <w:gridSpan w:val="2"/>
            <w:shd w:val="clear" w:color="auto" w:fill="BFBFBF" w:themeFill="background1" w:themeFillShade="BF"/>
          </w:tcPr>
          <w:p w:rsidR="00302A5A" w:rsidRPr="009C7EA5" w:rsidRDefault="009C7EA5" w:rsidP="009C7EA5">
            <w:pPr>
              <w:spacing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00000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b/>
                <w:bCs/>
                <w:color w:val="000002"/>
                <w:sz w:val="20"/>
                <w:szCs w:val="20"/>
                <w:lang w:eastAsia="fr-FR"/>
              </w:rPr>
              <w:t>Compétences spécifiques</w:t>
            </w:r>
          </w:p>
        </w:tc>
      </w:tr>
      <w:tr w:rsidR="009C7EA5" w:rsidRPr="009C7EA5" w:rsidTr="00D63ED7">
        <w:trPr>
          <w:jc w:val="center"/>
        </w:trPr>
        <w:tc>
          <w:tcPr>
            <w:tcW w:w="4606" w:type="dxa"/>
            <w:tcBorders>
              <w:top w:val="thinThickLargeGap" w:sz="24" w:space="0" w:color="auto"/>
            </w:tcBorders>
          </w:tcPr>
          <w:p w:rsidR="009C7EA5" w:rsidRPr="009C7EA5" w:rsidRDefault="009C7EA5" w:rsidP="009C7EA5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7EA5">
              <w:rPr>
                <w:rFonts w:asciiTheme="minorBidi" w:hAnsiTheme="minorBidi"/>
                <w:sz w:val="20"/>
                <w:szCs w:val="20"/>
              </w:rPr>
              <w:t>Savoir-faire</w:t>
            </w:r>
          </w:p>
        </w:tc>
        <w:tc>
          <w:tcPr>
            <w:tcW w:w="4606" w:type="dxa"/>
            <w:tcBorders>
              <w:top w:val="thinThickLargeGap" w:sz="24" w:space="0" w:color="auto"/>
            </w:tcBorders>
          </w:tcPr>
          <w:p w:rsidR="009C7EA5" w:rsidRPr="009C7EA5" w:rsidRDefault="009C7EA5" w:rsidP="009C7EA5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C7EA5">
              <w:rPr>
                <w:rFonts w:asciiTheme="minorBidi" w:hAnsiTheme="minorBidi"/>
                <w:sz w:val="20"/>
                <w:szCs w:val="20"/>
              </w:rPr>
              <w:t>Savoir</w:t>
            </w:r>
          </w:p>
        </w:tc>
      </w:tr>
      <w:tr w:rsidR="00302A5A" w:rsidRPr="009C7EA5" w:rsidTr="00D63ED7">
        <w:trPr>
          <w:jc w:val="center"/>
        </w:trPr>
        <w:tc>
          <w:tcPr>
            <w:tcW w:w="4606" w:type="dxa"/>
          </w:tcPr>
          <w:p w:rsidR="00302A5A" w:rsidRPr="009C7EA5" w:rsidRDefault="009C7EA5" w:rsidP="009C7EA5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284" w:hanging="284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C7EA5">
              <w:rPr>
                <w:rFonts w:asciiTheme="minorBidi" w:hAnsiTheme="minorBidi"/>
                <w:color w:val="414042"/>
                <w:sz w:val="20"/>
                <w:szCs w:val="20"/>
                <w:shd w:val="clear" w:color="auto" w:fill="FFFFFF"/>
              </w:rPr>
              <w:t>Administrer un Système d'Information </w:t>
            </w:r>
          </w:p>
        </w:tc>
        <w:tc>
          <w:tcPr>
            <w:tcW w:w="4606" w:type="dxa"/>
          </w:tcPr>
          <w:p w:rsidR="009C7EA5" w:rsidRPr="009C7EA5" w:rsidRDefault="009C7EA5" w:rsidP="009C7EA5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214" w:hanging="214"/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  <w:t>Système de messagerie</w:t>
            </w:r>
          </w:p>
          <w:p w:rsidR="00302A5A" w:rsidRPr="009C7EA5" w:rsidRDefault="009C7EA5" w:rsidP="009C7EA5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214" w:hanging="214"/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  <w:t>Système d'exploitation</w:t>
            </w:r>
          </w:p>
          <w:p w:rsidR="009C7EA5" w:rsidRPr="009C7EA5" w:rsidRDefault="009C7EA5" w:rsidP="009C7EA5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214" w:hanging="214"/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</w:pPr>
            <w:r w:rsidRPr="009C7EA5">
              <w:rPr>
                <w:rFonts w:asciiTheme="minorBidi" w:eastAsia="Times New Roman" w:hAnsiTheme="minorBidi"/>
                <w:color w:val="414042"/>
                <w:sz w:val="20"/>
                <w:szCs w:val="20"/>
                <w:lang w:eastAsia="fr-FR"/>
              </w:rPr>
              <w:t>Système de gestion de bases de données (SGBD)</w:t>
            </w:r>
          </w:p>
        </w:tc>
      </w:tr>
    </w:tbl>
    <w:p w:rsidR="00A73117" w:rsidRDefault="00A73117" w:rsidP="00A73117">
      <w:pPr>
        <w:spacing w:after="0"/>
        <w:rPr>
          <w:rFonts w:asciiTheme="minorBidi" w:hAnsiTheme="minorBidi"/>
          <w:sz w:val="20"/>
          <w:szCs w:val="20"/>
        </w:rPr>
      </w:pPr>
    </w:p>
    <w:p w:rsidR="00A73117" w:rsidRPr="009C7EA5" w:rsidRDefault="00A73117" w:rsidP="00A73117">
      <w:pPr>
        <w:spacing w:after="0"/>
        <w:rPr>
          <w:rFonts w:asciiTheme="minorBidi" w:hAnsiTheme="minorBidi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45.15pt;margin-top:56.65pt;width:55pt;height:11.8pt;z-index:251668480" stroked="f">
            <v:textbox style="mso-next-textbox:#_x0000_s1036" inset="0,0,0,0">
              <w:txbxContent>
                <w:p w:rsidR="00A73117" w:rsidRPr="007750BD" w:rsidRDefault="00A73117" w:rsidP="007750BD">
                  <w:pPr>
                    <w:pStyle w:val="Lgende"/>
                    <w:rPr>
                      <w:rFonts w:asciiTheme="minorBidi" w:hAnsiTheme="minorBidi"/>
                      <w:color w:val="3ECEC0"/>
                      <w:sz w:val="20"/>
                      <w:szCs w:val="20"/>
                    </w:rPr>
                  </w:pPr>
                  <w:r w:rsidRPr="007750BD">
                    <w:rPr>
                      <w:noProof/>
                      <w:color w:val="3ECEC0"/>
                    </w:rPr>
                    <w:t>Pôle emploi</w:t>
                  </w:r>
                </w:p>
              </w:txbxContent>
            </v:textbox>
            <w10:wrap type="square"/>
          </v:shape>
        </w:pict>
      </w:r>
      <w:r w:rsidRPr="00A73117">
        <w:rPr>
          <w:rFonts w:asciiTheme="minorBidi" w:hAnsiTheme="minorBidi"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5608955</wp:posOffset>
            </wp:positionH>
            <wp:positionV relativeFrom="paragraph">
              <wp:posOffset>64135</wp:posOffset>
            </wp:positionV>
            <wp:extent cx="617220" cy="643890"/>
            <wp:effectExtent l="19050" t="0" r="0" b="0"/>
            <wp:wrapSquare wrapText="bothSides"/>
            <wp:docPr id="10" name="Image 7" descr="C:\Program Files (x86)\Microsoft Office\MEDIA\CAGCAT10\j02353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CAGCAT10\j0235319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3117" w:rsidRPr="009C7EA5" w:rsidSect="00012ADA">
      <w:pgSz w:w="11906" w:h="16838"/>
      <w:pgMar w:top="720" w:right="720" w:bottom="720" w:left="720" w:header="708" w:footer="708" w:gutter="0"/>
      <w:pgBorders w:display="not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81" w:rsidRDefault="00CB7681" w:rsidP="00E02C61">
      <w:pPr>
        <w:spacing w:after="0" w:line="240" w:lineRule="auto"/>
      </w:pPr>
      <w:r>
        <w:separator/>
      </w:r>
    </w:p>
  </w:endnote>
  <w:endnote w:type="continuationSeparator" w:id="1">
    <w:p w:rsidR="00CB7681" w:rsidRDefault="00CB7681" w:rsidP="00E0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81" w:rsidRDefault="00CB7681" w:rsidP="00E02C61">
      <w:pPr>
        <w:spacing w:after="0" w:line="240" w:lineRule="auto"/>
      </w:pPr>
      <w:r>
        <w:separator/>
      </w:r>
    </w:p>
  </w:footnote>
  <w:footnote w:type="continuationSeparator" w:id="1">
    <w:p w:rsidR="00CB7681" w:rsidRDefault="00CB7681" w:rsidP="00E02C61">
      <w:pPr>
        <w:spacing w:after="0" w:line="240" w:lineRule="auto"/>
      </w:pPr>
      <w:r>
        <w:continuationSeparator/>
      </w:r>
    </w:p>
  </w:footnote>
  <w:footnote w:id="2">
    <w:p w:rsidR="00E02C61" w:rsidRDefault="00E02C61">
      <w:pPr>
        <w:pStyle w:val="Notedebasdepage"/>
      </w:pPr>
      <w:r>
        <w:rPr>
          <w:rStyle w:val="Appelnotedebasdep"/>
        </w:rPr>
        <w:footnoteRef/>
      </w:r>
      <w:r>
        <w:t xml:space="preserve"> Source : www.</w:t>
      </w:r>
      <w:r w:rsidRPr="00E02C61">
        <w:t>pole-emploi.fr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C4B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059E7"/>
    <w:multiLevelType w:val="hybridMultilevel"/>
    <w:tmpl w:val="5FBAE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095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52386"/>
    <w:multiLevelType w:val="hybridMultilevel"/>
    <w:tmpl w:val="115EC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93ACB"/>
    <w:multiLevelType w:val="hybridMultilevel"/>
    <w:tmpl w:val="8EFCB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62D01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A5A11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C49BA"/>
    <w:multiLevelType w:val="hybridMultilevel"/>
    <w:tmpl w:val="6D54A0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63801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D4AA7"/>
    <w:multiLevelType w:val="multilevel"/>
    <w:tmpl w:val="6B0E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7F7F9C"/>
    <w:multiLevelType w:val="hybridMultilevel"/>
    <w:tmpl w:val="A0765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B340E"/>
    <w:multiLevelType w:val="hybridMultilevel"/>
    <w:tmpl w:val="6F906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81741"/>
    <w:multiLevelType w:val="multilevel"/>
    <w:tmpl w:val="A8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52D"/>
    <w:rsid w:val="00012ADA"/>
    <w:rsid w:val="000347C3"/>
    <w:rsid w:val="002B0E3A"/>
    <w:rsid w:val="00302A5A"/>
    <w:rsid w:val="00335EC8"/>
    <w:rsid w:val="00357CEC"/>
    <w:rsid w:val="005E785E"/>
    <w:rsid w:val="006C7375"/>
    <w:rsid w:val="007750BD"/>
    <w:rsid w:val="007E183B"/>
    <w:rsid w:val="009C7EA5"/>
    <w:rsid w:val="00A4199A"/>
    <w:rsid w:val="00A72970"/>
    <w:rsid w:val="00A73117"/>
    <w:rsid w:val="00C36F2A"/>
    <w:rsid w:val="00CB7681"/>
    <w:rsid w:val="00CF652D"/>
    <w:rsid w:val="00D63ED7"/>
    <w:rsid w:val="00E02C61"/>
    <w:rsid w:val="00F3241A"/>
    <w:rsid w:val="00F3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EC"/>
  </w:style>
  <w:style w:type="paragraph" w:styleId="Titre2">
    <w:name w:val="heading 2"/>
    <w:basedOn w:val="Normal"/>
    <w:link w:val="Titre2Car"/>
    <w:uiPriority w:val="9"/>
    <w:qFormat/>
    <w:rsid w:val="00A72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72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9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297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7297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7297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block-title-unit">
    <w:name w:val="block-title-unit"/>
    <w:basedOn w:val="Policepardfaut"/>
    <w:rsid w:val="00A72970"/>
  </w:style>
  <w:style w:type="table" w:styleId="Grilledutableau">
    <w:name w:val="Table Grid"/>
    <w:basedOn w:val="TableauNormal"/>
    <w:uiPriority w:val="59"/>
    <w:rsid w:val="00C36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2C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2C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02C61"/>
    <w:rPr>
      <w:vertAlign w:val="superscript"/>
    </w:rPr>
  </w:style>
  <w:style w:type="paragraph" w:customStyle="1" w:styleId="normal0">
    <w:name w:val="normal"/>
    <w:rsid w:val="00012AD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A731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77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50BD"/>
  </w:style>
  <w:style w:type="paragraph" w:styleId="Pieddepage">
    <w:name w:val="footer"/>
    <w:basedOn w:val="Normal"/>
    <w:link w:val="PieddepageCar"/>
    <w:uiPriority w:val="99"/>
    <w:semiHidden/>
    <w:unhideWhenUsed/>
    <w:rsid w:val="0077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5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442">
          <w:marLeft w:val="0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6910">
          <w:marLeft w:val="0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225F-0EA9-4D04-BAF9-910BB08F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ANISSA</dc:creator>
  <cp:lastModifiedBy>ANISSA</cp:lastModifiedBy>
  <cp:revision>6</cp:revision>
  <dcterms:created xsi:type="dcterms:W3CDTF">2017-10-23T20:45:00Z</dcterms:created>
  <dcterms:modified xsi:type="dcterms:W3CDTF">2017-10-23T22:51:00Z</dcterms:modified>
</cp:coreProperties>
</file>